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A1" w:rsidRPr="006C71C4" w:rsidRDefault="004B5783" w:rsidP="005820A1">
      <w:pPr>
        <w:rPr>
          <w:rFonts w:ascii="Calibri" w:hAnsi="Calibri"/>
          <w:color w:val="000000"/>
        </w:rPr>
      </w:pPr>
      <w:r>
        <w:t xml:space="preserve">NWSRA, in collaboration with </w:t>
      </w:r>
      <w:proofErr w:type="spellStart"/>
      <w:r>
        <w:t>Clearbrook</w:t>
      </w:r>
      <w:proofErr w:type="spellEnd"/>
      <w:r>
        <w:t xml:space="preserve">, is proud to present the </w:t>
      </w:r>
      <w:r w:rsidR="005820A1">
        <w:t xml:space="preserve">PURSUIT Adult Day </w:t>
      </w:r>
      <w:r>
        <w:t xml:space="preserve">program. </w:t>
      </w:r>
      <w:r w:rsidR="005820A1" w:rsidRPr="006C71C4">
        <w:rPr>
          <w:rFonts w:ascii="Calibri" w:hAnsi="Calibri"/>
          <w:color w:val="000000"/>
        </w:rPr>
        <w:t xml:space="preserve">The PURSUIT adult day program is structured around four core elements: Recreation &amp; Leisure, Skills &amp; Self Advocacy, Community Integration and Health &amp; Wellness. The success of this collaboration illustrates the potential of two agencies combining resources and talents to address the specific needs of young adults who require services after high school.  The program provides unique experiences for its participants through collaboration with local businesses and community organizations.  </w:t>
      </w:r>
      <w:r w:rsidR="005820A1">
        <w:t>Families are able to use their Medicaid Waiver funding to help cover costs.</w:t>
      </w:r>
      <w:r w:rsidR="005820A1">
        <w:rPr>
          <w:sz w:val="22"/>
          <w:szCs w:val="22"/>
        </w:rPr>
        <w:t xml:space="preserve">  </w:t>
      </w:r>
    </w:p>
    <w:p w:rsidR="005820A1" w:rsidRPr="006C71C4" w:rsidRDefault="005820A1" w:rsidP="005820A1">
      <w:pPr>
        <w:rPr>
          <w:rFonts w:ascii="Calibri" w:hAnsi="Calibri"/>
          <w:b/>
          <w:color w:val="000000"/>
          <w:sz w:val="36"/>
          <w:szCs w:val="36"/>
          <w:u w:val="single"/>
        </w:rPr>
      </w:pPr>
    </w:p>
    <w:p w:rsidR="005820A1" w:rsidRPr="006C71C4" w:rsidRDefault="005820A1" w:rsidP="005820A1">
      <w:pPr>
        <w:rPr>
          <w:rFonts w:ascii="Calibri" w:hAnsi="Calibri"/>
          <w:color w:val="000000"/>
        </w:rPr>
      </w:pPr>
      <w:r w:rsidRPr="006C71C4">
        <w:rPr>
          <w:rFonts w:ascii="Calibri" w:hAnsi="Calibri"/>
          <w:color w:val="000000"/>
        </w:rPr>
        <w:t xml:space="preserve">The program maintains its own community garden, volunteers at senior centers and other locations, assists in fundraising efforts and so much more.  </w:t>
      </w:r>
      <w:r>
        <w:rPr>
          <w:rFonts w:ascii="Calibri" w:hAnsi="Calibri"/>
          <w:color w:val="000000"/>
        </w:rPr>
        <w:t xml:space="preserve">Throughout the year, program participants provided many </w:t>
      </w:r>
      <w:r w:rsidRPr="006C71C4">
        <w:rPr>
          <w:rFonts w:ascii="Calibri" w:hAnsi="Calibri"/>
          <w:color w:val="000000"/>
        </w:rPr>
        <w:t>hours of volunteerism at events including:</w:t>
      </w:r>
    </w:p>
    <w:p w:rsidR="005820A1" w:rsidRPr="006C71C4" w:rsidRDefault="005820A1" w:rsidP="005820A1">
      <w:pPr>
        <w:numPr>
          <w:ilvl w:val="0"/>
          <w:numId w:val="3"/>
        </w:numPr>
        <w:rPr>
          <w:rFonts w:ascii="Calibri" w:hAnsi="Calibri"/>
          <w:color w:val="000000"/>
        </w:rPr>
      </w:pPr>
      <w:r w:rsidRPr="006C71C4">
        <w:rPr>
          <w:rFonts w:ascii="Calibri" w:hAnsi="Calibri"/>
          <w:color w:val="000000"/>
        </w:rPr>
        <w:t>Meals on Wheels and calling bingo with senior centers</w:t>
      </w:r>
    </w:p>
    <w:p w:rsidR="005820A1" w:rsidRPr="006C71C4" w:rsidRDefault="005820A1" w:rsidP="005820A1">
      <w:pPr>
        <w:numPr>
          <w:ilvl w:val="0"/>
          <w:numId w:val="3"/>
        </w:numPr>
        <w:rPr>
          <w:rFonts w:ascii="Calibri" w:hAnsi="Calibri"/>
          <w:color w:val="000000"/>
        </w:rPr>
      </w:pPr>
      <w:r w:rsidRPr="006C71C4">
        <w:rPr>
          <w:rFonts w:ascii="Calibri" w:hAnsi="Calibri"/>
          <w:color w:val="000000"/>
        </w:rPr>
        <w:t>Ronald McDonald House charity work</w:t>
      </w:r>
    </w:p>
    <w:p w:rsidR="005820A1" w:rsidRPr="006C71C4" w:rsidRDefault="005820A1" w:rsidP="005820A1">
      <w:pPr>
        <w:numPr>
          <w:ilvl w:val="0"/>
          <w:numId w:val="3"/>
        </w:numPr>
        <w:rPr>
          <w:rFonts w:ascii="Calibri" w:hAnsi="Calibri"/>
          <w:color w:val="000000"/>
        </w:rPr>
      </w:pPr>
      <w:r w:rsidRPr="006C71C4">
        <w:rPr>
          <w:rFonts w:ascii="Calibri" w:hAnsi="Calibri"/>
          <w:color w:val="000000"/>
        </w:rPr>
        <w:t>Sorting donations and packing suppers with Journeys from PADS to HOPE</w:t>
      </w:r>
    </w:p>
    <w:p w:rsidR="005820A1" w:rsidRPr="006C71C4" w:rsidRDefault="005820A1" w:rsidP="005820A1">
      <w:pPr>
        <w:numPr>
          <w:ilvl w:val="0"/>
          <w:numId w:val="3"/>
        </w:numPr>
        <w:rPr>
          <w:rFonts w:ascii="Calibri" w:hAnsi="Calibri"/>
          <w:color w:val="000000"/>
        </w:rPr>
      </w:pPr>
      <w:r w:rsidRPr="006C71C4">
        <w:rPr>
          <w:rFonts w:ascii="Calibri" w:hAnsi="Calibri"/>
          <w:color w:val="000000"/>
        </w:rPr>
        <w:t>Fundraising events</w:t>
      </w:r>
    </w:p>
    <w:p w:rsidR="005820A1" w:rsidRPr="006C71C4" w:rsidRDefault="005820A1" w:rsidP="005820A1">
      <w:pPr>
        <w:numPr>
          <w:ilvl w:val="0"/>
          <w:numId w:val="3"/>
        </w:numPr>
        <w:rPr>
          <w:rFonts w:ascii="Calibri" w:hAnsi="Calibri"/>
          <w:color w:val="000000"/>
        </w:rPr>
      </w:pPr>
      <w:r w:rsidRPr="006C71C4">
        <w:rPr>
          <w:rFonts w:ascii="Calibri" w:hAnsi="Calibri"/>
          <w:color w:val="000000"/>
        </w:rPr>
        <w:t>Working with Park Districts to stuff goody bags for events</w:t>
      </w:r>
    </w:p>
    <w:p w:rsidR="005820A1" w:rsidRPr="006C71C4" w:rsidRDefault="005820A1" w:rsidP="005820A1">
      <w:pPr>
        <w:rPr>
          <w:rFonts w:ascii="Calibri" w:hAnsi="Calibri"/>
          <w:color w:val="000000"/>
        </w:rPr>
      </w:pPr>
    </w:p>
    <w:p w:rsidR="004B5783" w:rsidRPr="005820A1" w:rsidRDefault="005820A1" w:rsidP="004B5783">
      <w:pPr>
        <w:rPr>
          <w:rFonts w:ascii="Calibri" w:hAnsi="Calibri"/>
          <w:color w:val="000000"/>
        </w:rPr>
      </w:pPr>
      <w:r w:rsidRPr="006C71C4">
        <w:rPr>
          <w:rFonts w:ascii="Calibri" w:hAnsi="Calibri"/>
          <w:color w:val="000000"/>
        </w:rPr>
        <w:t>The prog</w:t>
      </w:r>
      <w:r>
        <w:rPr>
          <w:rFonts w:ascii="Calibri" w:hAnsi="Calibri"/>
          <w:color w:val="000000"/>
        </w:rPr>
        <w:t>ram also partners with other Special Recreation Association</w:t>
      </w:r>
      <w:r w:rsidRPr="006C71C4">
        <w:rPr>
          <w:rFonts w:ascii="Calibri" w:hAnsi="Calibri"/>
          <w:color w:val="000000"/>
        </w:rPr>
        <w:t xml:space="preserve">s to host events like BBQ’s, dances, </w:t>
      </w:r>
      <w:proofErr w:type="gramStart"/>
      <w:r w:rsidRPr="006C71C4">
        <w:rPr>
          <w:rFonts w:ascii="Calibri" w:hAnsi="Calibri"/>
          <w:color w:val="000000"/>
        </w:rPr>
        <w:t>boat</w:t>
      </w:r>
      <w:proofErr w:type="gramEnd"/>
      <w:r w:rsidRPr="006C71C4">
        <w:rPr>
          <w:rFonts w:ascii="Calibri" w:hAnsi="Calibri"/>
          <w:color w:val="000000"/>
        </w:rPr>
        <w:t xml:space="preserve"> trips, cooking days, magic shows and more.  The program has also invited several specialty instructors to teach cooking, computer skills, personal training, soccer, Spanish, ice skating, swimming, professional wrestling, private investigation, dog training, music, survival</w:t>
      </w:r>
      <w:r>
        <w:rPr>
          <w:rFonts w:ascii="Calibri" w:hAnsi="Calibri"/>
          <w:color w:val="000000"/>
        </w:rPr>
        <w:t xml:space="preserve"> skills and the list goes on.  </w:t>
      </w:r>
      <w:r w:rsidR="004B5783">
        <w:t xml:space="preserve">For more information on </w:t>
      </w:r>
      <w:r>
        <w:t>PURSUIT</w:t>
      </w:r>
      <w:bookmarkStart w:id="0" w:name="_GoBack"/>
      <w:bookmarkEnd w:id="0"/>
      <w:r w:rsidR="004B5783">
        <w:t xml:space="preserve">, contact Liz Thomas at 847-392-2848, ext. 227 or e-mail </w:t>
      </w:r>
      <w:hyperlink r:id="rId5" w:history="1">
        <w:r w:rsidR="004B5783" w:rsidRPr="00F20BD4">
          <w:rPr>
            <w:rStyle w:val="Hyperlink"/>
          </w:rPr>
          <w:t>lizt@nwsra.org</w:t>
        </w:r>
      </w:hyperlink>
      <w:r w:rsidR="004B5783">
        <w:t>.</w:t>
      </w:r>
    </w:p>
    <w:p w:rsidR="004B5783" w:rsidRPr="004B5783" w:rsidRDefault="004B5783" w:rsidP="004B5783">
      <w:pPr>
        <w:rPr>
          <w:sz w:val="22"/>
          <w:szCs w:val="22"/>
        </w:rPr>
      </w:pPr>
    </w:p>
    <w:p w:rsidR="00A17615" w:rsidRPr="004B5783" w:rsidRDefault="00A17615" w:rsidP="004B5783"/>
    <w:sectPr w:rsidR="00A17615" w:rsidRPr="004B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768"/>
    <w:multiLevelType w:val="hybridMultilevel"/>
    <w:tmpl w:val="9242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80362"/>
    <w:multiLevelType w:val="hybridMultilevel"/>
    <w:tmpl w:val="0714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2604BA"/>
    <w:multiLevelType w:val="hybridMultilevel"/>
    <w:tmpl w:val="0E7E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9E"/>
    <w:rsid w:val="004B5783"/>
    <w:rsid w:val="005820A1"/>
    <w:rsid w:val="00673B26"/>
    <w:rsid w:val="00A17615"/>
    <w:rsid w:val="00C9535A"/>
    <w:rsid w:val="00CD5235"/>
    <w:rsid w:val="00D8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E14B-9A2F-449B-AD74-6F3C4726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zt@nws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Selders</dc:creator>
  <cp:keywords/>
  <dc:description/>
  <cp:lastModifiedBy>Brian Selders</cp:lastModifiedBy>
  <cp:revision>4</cp:revision>
  <dcterms:created xsi:type="dcterms:W3CDTF">2018-06-29T15:04:00Z</dcterms:created>
  <dcterms:modified xsi:type="dcterms:W3CDTF">2018-06-29T15:09:00Z</dcterms:modified>
</cp:coreProperties>
</file>